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="00A52B42">
        <w:rPr>
          <w:rFonts w:eastAsia="Times New Roman" w:cstheme="minorHAnsi"/>
          <w:b/>
          <w:bCs/>
          <w:sz w:val="24"/>
          <w:szCs w:val="24"/>
          <w:lang w:val="bg-BG"/>
        </w:rPr>
        <w:t>ПЕЦИАЛНОСТ ХИМИЧЕН АНАЛИЗ И КОНТРОЛ НА КАЧЕСТВОТО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 - РЕДОВНО ОБУЧЕНИЕ</w:t>
      </w:r>
    </w:p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157B2A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157B2A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1149"/>
        <w:gridCol w:w="836"/>
        <w:gridCol w:w="1275"/>
        <w:gridCol w:w="1144"/>
        <w:gridCol w:w="840"/>
        <w:gridCol w:w="1276"/>
      </w:tblGrid>
      <w:tr w:rsidR="00157B2A" w:rsidRPr="003E2452" w:rsidTr="00F115EB">
        <w:trPr>
          <w:trHeight w:val="315"/>
        </w:trPr>
        <w:tc>
          <w:tcPr>
            <w:tcW w:w="212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1701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3260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21.01 - 16.02.</w:t>
            </w:r>
          </w:p>
        </w:tc>
        <w:tc>
          <w:tcPr>
            <w:tcW w:w="3260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:rsidR="00157B2A" w:rsidRPr="003E2452" w:rsidRDefault="00157B2A" w:rsidP="0015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15.02., 16.02., 22.02., 23.02.</w:t>
            </w:r>
          </w:p>
        </w:tc>
      </w:tr>
      <w:tr w:rsidR="00F115EB" w:rsidRPr="003E2452" w:rsidTr="00F115EB">
        <w:trPr>
          <w:trHeight w:val="315"/>
        </w:trPr>
        <w:tc>
          <w:tcPr>
            <w:tcW w:w="2122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149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3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14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40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115EB" w:rsidRPr="003E2452" w:rsidRDefault="00F115EB" w:rsidP="00F115EB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3E2452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3E2452" w:rsidTr="000A411F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3E2452" w:rsidRDefault="00C91E12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Обща и неорганична химия – I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Google Sans" w:hAnsi="Google Sans" w:cs="Arial"/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Математика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13:30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Обща физика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Е. Марекова/доц. А. Дакова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Лаб. ТСО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6E5CDB" w:rsidRPr="003E2452" w:rsidTr="000A411F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5CDB" w:rsidRPr="003E2452" w:rsidRDefault="006E5CDB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Аналитична химия - І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Пл. Пенчев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</w:t>
            </w:r>
            <w:r w:rsidRPr="003E2452">
              <w:rPr>
                <w:rFonts w:ascii="Calibri" w:hAnsi="Calibri" w:cs="Calibri"/>
                <w:lang w:val="bg-BG"/>
              </w:rPr>
              <w:t>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Органична химия – І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Ст. Статкова-Абегхе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кат. ОХ</w:t>
            </w:r>
          </w:p>
        </w:tc>
      </w:tr>
      <w:tr w:rsidR="00C84939" w:rsidRPr="003E2452" w:rsidTr="00C84939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4939" w:rsidRPr="003E2452" w:rsidRDefault="00C84939" w:rsidP="00C84939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Квантова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4939" w:rsidRPr="003E2452" w:rsidRDefault="00C84939" w:rsidP="00C84939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Pr="003E2452" w:rsidRDefault="00C84939" w:rsidP="00C84939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Pr="003E2452" w:rsidRDefault="00C84939" w:rsidP="00C84939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C84939" w:rsidRPr="003E2452" w:rsidRDefault="00C84939" w:rsidP="00C84939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Default="00C84939" w:rsidP="00C849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Default="00C84939" w:rsidP="00C849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Default="00C84939" w:rsidP="00C849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 </w:t>
            </w:r>
            <w:proofErr w:type="spellStart"/>
            <w:r>
              <w:rPr>
                <w:rFonts w:ascii="Calibri" w:hAnsi="Calibri" w:cs="Calibri"/>
              </w:rPr>
              <w:t>с.з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Химическа информатика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В. Паскалева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27.01.2025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 комп. зала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 комп. зала</w:t>
            </w: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F115EB" w:rsidRPr="003E2452" w:rsidTr="000A411F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115EB" w:rsidRPr="003E2452" w:rsidRDefault="00F115EB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Анализ на храни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М. Ангелова-Ромова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08.02.2025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16.02.2025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ХТ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Атомен спектрален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К. Симитчиев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12:30</w:t>
            </w: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Хемометрия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Пл. Пенчев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12:00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C84939" w:rsidRPr="003E2452" w:rsidTr="00C84939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4939" w:rsidRPr="003E2452" w:rsidRDefault="00C84939" w:rsidP="00C84939">
            <w:pPr>
              <w:rPr>
                <w:rFonts w:ascii="Calibri" w:hAnsi="Calibri" w:cs="Calibri"/>
                <w:lang w:val="bg-BG"/>
              </w:rPr>
            </w:pPr>
            <w:bookmarkStart w:id="0" w:name="_GoBack" w:colFirst="5" w:colLast="7"/>
            <w:r w:rsidRPr="003E2452">
              <w:rPr>
                <w:rFonts w:ascii="Calibri" w:hAnsi="Calibri" w:cs="Calibri"/>
                <w:lang w:val="bg-BG"/>
              </w:rPr>
              <w:t>Физикохимия – I част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84939" w:rsidRPr="003E2452" w:rsidRDefault="00C84939" w:rsidP="00C84939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дхн В. Делчев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Pr="003E2452" w:rsidRDefault="00C84939" w:rsidP="00C84939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Pr="003E2452" w:rsidRDefault="00C84939" w:rsidP="00C84939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Pr="003E2452" w:rsidRDefault="00C84939" w:rsidP="00C84939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 комп. зала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Default="00C84939" w:rsidP="00C849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Default="00C84939" w:rsidP="00C849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84939" w:rsidRDefault="00C84939" w:rsidP="00C8493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28 </w:t>
            </w:r>
            <w:proofErr w:type="spellStart"/>
            <w:r>
              <w:rPr>
                <w:rFonts w:ascii="Calibri" w:hAnsi="Calibri" w:cs="Calibri"/>
              </w:rPr>
              <w:t>с.з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bookmarkEnd w:id="0"/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lastRenderedPageBreak/>
              <w:t>Биоорганична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Ст. Атанасова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24.01.2025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ИД - Химия на лекарствените вещества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Проф. д-р Ил. Иванов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7B2A" w:rsidRPr="003E2452" w:rsidTr="000A411F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ФД - Английски език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57B2A" w:rsidRPr="003E2452" w:rsidRDefault="00157B2A" w:rsidP="00157B2A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7B2A" w:rsidRPr="003E2452" w:rsidRDefault="00157B2A" w:rsidP="00157B2A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0A411F" w:rsidRPr="003E2452" w:rsidTr="006554EC">
        <w:trPr>
          <w:trHeight w:val="315"/>
        </w:trPr>
        <w:tc>
          <w:tcPr>
            <w:tcW w:w="10343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A411F" w:rsidRPr="003E2452" w:rsidRDefault="000A411F" w:rsidP="000A4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3E245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Органичен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Ст. Манолов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17.02.2025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Атмосферна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Гл. ас. д-р Ат. Терзийски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13:00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АХКХ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Колоидна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Д. Петров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1275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ФХ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Хроматографски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Д. Божилов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Приложна неорганична химия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Г. Патронов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3.02.2025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лаб. НХТ</w:t>
            </w:r>
          </w:p>
        </w:tc>
      </w:tr>
      <w:tr w:rsidR="003E2452" w:rsidRPr="003E2452" w:rsidTr="003E2452">
        <w:trPr>
          <w:trHeight w:val="315"/>
        </w:trPr>
        <w:tc>
          <w:tcPr>
            <w:tcW w:w="212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Електрохимични методи за анализ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2452" w:rsidRPr="003E2452" w:rsidRDefault="003E2452" w:rsidP="003E2452">
            <w:pPr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Доц. д-р Н. Димчева</w:t>
            </w:r>
          </w:p>
        </w:tc>
        <w:tc>
          <w:tcPr>
            <w:tcW w:w="11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27.01.2025</w:t>
            </w:r>
          </w:p>
        </w:tc>
        <w:tc>
          <w:tcPr>
            <w:tcW w:w="83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кат. ФХ</w:t>
            </w:r>
          </w:p>
        </w:tc>
        <w:tc>
          <w:tcPr>
            <w:tcW w:w="114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4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127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E2452" w:rsidRPr="003E2452" w:rsidRDefault="003E2452" w:rsidP="003E2452">
            <w:pPr>
              <w:jc w:val="center"/>
              <w:rPr>
                <w:rFonts w:ascii="Calibri" w:hAnsi="Calibri" w:cs="Calibri"/>
                <w:lang w:val="bg-BG"/>
              </w:rPr>
            </w:pPr>
            <w:r w:rsidRPr="003E2452">
              <w:rPr>
                <w:rFonts w:ascii="Calibri" w:hAnsi="Calibri" w:cs="Calibri"/>
                <w:lang w:val="bg-BG"/>
              </w:rPr>
              <w:t>лаб. ФХ2</w:t>
            </w:r>
          </w:p>
        </w:tc>
      </w:tr>
    </w:tbl>
    <w:p w:rsidR="00E36EEB" w:rsidRDefault="00E36EEB">
      <w:pPr>
        <w:rPr>
          <w:lang w:val="bg-BG"/>
        </w:rPr>
      </w:pPr>
    </w:p>
    <w:p w:rsidR="00D347F3" w:rsidRPr="000A411F" w:rsidRDefault="00D347F3">
      <w:pPr>
        <w:rPr>
          <w:b/>
          <w:lang w:val="bg-BG"/>
        </w:rPr>
      </w:pPr>
      <w:r w:rsidRPr="000A411F">
        <w:rPr>
          <w:b/>
          <w:lang w:val="bg-BG"/>
        </w:rPr>
        <w:t>За изпит по дисциплини, за които няма обявени дати се обръщайте към преподавателя!</w:t>
      </w:r>
    </w:p>
    <w:sectPr w:rsidR="00D347F3" w:rsidRPr="000A411F" w:rsidSect="00F115E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A411F"/>
    <w:rsid w:val="000B3041"/>
    <w:rsid w:val="00152D06"/>
    <w:rsid w:val="00157B2A"/>
    <w:rsid w:val="002214A4"/>
    <w:rsid w:val="003E2452"/>
    <w:rsid w:val="00475F5F"/>
    <w:rsid w:val="00571825"/>
    <w:rsid w:val="00680591"/>
    <w:rsid w:val="006E5CDB"/>
    <w:rsid w:val="00A52B42"/>
    <w:rsid w:val="00C20241"/>
    <w:rsid w:val="00C84939"/>
    <w:rsid w:val="00C91E12"/>
    <w:rsid w:val="00D26030"/>
    <w:rsid w:val="00D347F3"/>
    <w:rsid w:val="00E36EEB"/>
    <w:rsid w:val="00E93953"/>
    <w:rsid w:val="00EF79E5"/>
    <w:rsid w:val="00F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2</cp:revision>
  <dcterms:created xsi:type="dcterms:W3CDTF">2025-02-12T09:47:00Z</dcterms:created>
  <dcterms:modified xsi:type="dcterms:W3CDTF">2025-02-12T09:47:00Z</dcterms:modified>
</cp:coreProperties>
</file>