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bookmarkStart w:id="0" w:name="_GoBack"/>
      <w:bookmarkEnd w:id="0"/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</w:t>
      </w:r>
      <w:r w:rsidR="00022A1B">
        <w:rPr>
          <w:rFonts w:eastAsia="Times New Roman" w:cstheme="minorHAnsi"/>
          <w:b/>
          <w:bCs/>
          <w:sz w:val="24"/>
          <w:szCs w:val="24"/>
          <w:lang w:val="bg-BG"/>
        </w:rPr>
        <w:t xml:space="preserve">КОМПЮТЪРНА 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ХИМИЯ 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177B8E">
        <w:rPr>
          <w:rFonts w:eastAsia="Times New Roman" w:cstheme="minorHAnsi"/>
          <w:b/>
          <w:bCs/>
          <w:sz w:val="24"/>
          <w:szCs w:val="24"/>
          <w:lang w:val="bg-BG"/>
        </w:rPr>
        <w:t>1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177B8E">
        <w:rPr>
          <w:rFonts w:eastAsia="Times New Roman" w:cstheme="minorHAnsi"/>
          <w:b/>
          <w:bCs/>
          <w:sz w:val="24"/>
          <w:szCs w:val="24"/>
          <w:lang w:val="bg-BG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094"/>
        <w:gridCol w:w="595"/>
        <w:gridCol w:w="3389"/>
        <w:gridCol w:w="1094"/>
        <w:gridCol w:w="595"/>
        <w:gridCol w:w="3389"/>
        <w:gridCol w:w="29"/>
      </w:tblGrid>
      <w:tr w:rsidR="00C91E12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409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5078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C91E12" w:rsidRPr="00475F5F" w:rsidRDefault="00C91E12" w:rsidP="0017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16.01 - 1</w:t>
            </w:r>
            <w:r w:rsidR="00177B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5078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C91E12" w:rsidRPr="00475F5F" w:rsidRDefault="00C91E12" w:rsidP="0017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="00177B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2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 w:rsidR="00177B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 w:rsidR="00177B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19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2</w:t>
            </w:r>
            <w:r w:rsidR="00177B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0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C91E12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59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338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място/линк</w:t>
            </w: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59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338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място/линк</w:t>
            </w:r>
          </w:p>
        </w:tc>
      </w:tr>
      <w:tr w:rsidR="00C91E12" w:rsidRPr="00C91E12" w:rsidTr="00C72A2A">
        <w:trPr>
          <w:trHeight w:val="315"/>
        </w:trPr>
        <w:tc>
          <w:tcPr>
            <w:tcW w:w="15283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475F5F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</w:t>
            </w:r>
            <w:r w:rsidR="00177B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</w:t>
            </w:r>
            <w:r w:rsidRPr="00475F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 xml:space="preserve"> курс</w:t>
            </w:r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B8E" w:rsidRPr="00177B8E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Физикохимия с колоидна химия – I част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B8E" w:rsidRPr="00177B8E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Доц. д-р Н. Димчева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25.01.2022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243685" w:rsidP="00177B8E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4" w:tgtFrame="_blank" w:history="1">
              <w:r w:rsidR="00177B8E">
                <w:rPr>
                  <w:rStyle w:val="Hyperlink"/>
                  <w:rFonts w:ascii="Calibri" w:hAnsi="Calibri" w:cs="Calibri"/>
                </w:rPr>
                <w:t>https://students.uni-plovdiv.net/course/view.php?id=739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243685" w:rsidP="00177B8E">
            <w:pPr>
              <w:divId w:val="1901860524"/>
              <w:rPr>
                <w:rFonts w:ascii="Calibri" w:hAnsi="Calibri" w:cs="Calibri"/>
                <w:color w:val="1155CC"/>
                <w:u w:val="single"/>
              </w:rPr>
            </w:pPr>
            <w:hyperlink r:id="rId5" w:tgtFrame="_blank" w:history="1">
              <w:r w:rsidR="00177B8E">
                <w:rPr>
                  <w:rStyle w:val="Hyperlink"/>
                  <w:rFonts w:ascii="Calibri" w:hAnsi="Calibri" w:cs="Calibri"/>
                </w:rPr>
                <w:t>https://students.uni-plovdiv.net/course/view.php?id=739</w:t>
              </w:r>
            </w:hyperlink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177B8E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Инструментален анализ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177B8E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177B8E" w:rsidRDefault="00177B8E" w:rsidP="00177B8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Хемометрия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B8E" w:rsidRPr="00177B8E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7B8E" w:rsidRPr="00177B8E" w:rsidRDefault="00177B8E" w:rsidP="00177B8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Квантовохимични методи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177B8E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177B8E" w:rsidRDefault="00177B8E" w:rsidP="00177B8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177B8E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177B8E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</w:tr>
      <w:tr w:rsidR="00C91E12" w:rsidRPr="00C91E12" w:rsidTr="00C72A2A">
        <w:trPr>
          <w:trHeight w:val="315"/>
        </w:trPr>
        <w:tc>
          <w:tcPr>
            <w:tcW w:w="15283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022A1B" w:rsidRDefault="00C91E12" w:rsidP="0017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22A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</w:t>
            </w:r>
            <w:r w:rsidR="00177B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</w:t>
            </w:r>
            <w:r w:rsidRPr="00022A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 xml:space="preserve"> курс</w:t>
            </w:r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Биоинформатика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доц. д-р В. Баев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Приложна неорганична химия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243685" w:rsidP="00177B8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tgtFrame="_blank" w:history="1">
              <w:r w:rsidR="00177B8E">
                <w:rPr>
                  <w:rStyle w:val="Hyperlink"/>
                  <w:rFonts w:ascii="Calibri" w:hAnsi="Calibri" w:cs="Calibri"/>
                </w:rPr>
                <w:t>https://students.uni-plovdiv.net/course/view.php?id=738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243685" w:rsidP="00177B8E">
            <w:pPr>
              <w:divId w:val="1485244084"/>
              <w:rPr>
                <w:rFonts w:ascii="Calibri" w:hAnsi="Calibri" w:cs="Calibri"/>
                <w:color w:val="0563C1"/>
                <w:u w:val="single"/>
              </w:rPr>
            </w:pPr>
            <w:hyperlink r:id="rId7" w:tgtFrame="_blank" w:history="1">
              <w:r w:rsidR="00177B8E">
                <w:rPr>
                  <w:rStyle w:val="Hyperlink"/>
                  <w:rFonts w:ascii="Calibri" w:hAnsi="Calibri" w:cs="Calibri"/>
                </w:rPr>
                <w:t>https://students.uni-plovdiv.net/course/view.php?id=738</w:t>
              </w:r>
            </w:hyperlink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Ретросинтезен анализ и компютърно планиране на синтези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доц. д-р Пл. Ангелов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ИД - Хранителни добавки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гл. ас. д-р Ж. Петкова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243685" w:rsidP="00177B8E">
            <w:pPr>
              <w:rPr>
                <w:rFonts w:ascii="Calibri" w:hAnsi="Calibri" w:cs="Calibri"/>
                <w:color w:val="1155CC"/>
                <w:u w:val="single"/>
              </w:rPr>
            </w:pPr>
            <w:hyperlink r:id="rId8" w:tgtFrame="_blank" w:history="1">
              <w:r w:rsidR="00177B8E">
                <w:rPr>
                  <w:rStyle w:val="Hyperlink"/>
                  <w:rFonts w:ascii="Calibri" w:hAnsi="Calibri" w:cs="Calibri"/>
                </w:rPr>
                <w:t>https://students.uni-plovdiv.net/course/view.php?id=727</w:t>
              </w:r>
            </w:hyperlink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12.02.2022</w:t>
            </w: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243685" w:rsidP="00177B8E">
            <w:pPr>
              <w:divId w:val="159346647"/>
              <w:rPr>
                <w:rFonts w:ascii="Calibri" w:hAnsi="Calibri" w:cs="Calibri"/>
                <w:color w:val="1155CC"/>
                <w:u w:val="single"/>
              </w:rPr>
            </w:pPr>
            <w:hyperlink r:id="rId9" w:tgtFrame="_blank" w:history="1">
              <w:r w:rsidR="00177B8E">
                <w:rPr>
                  <w:rStyle w:val="Hyperlink"/>
                  <w:rFonts w:ascii="Calibri" w:hAnsi="Calibri" w:cs="Calibri"/>
                </w:rPr>
                <w:t>https://students.uni-plovdiv.net/course/view.php?id=727</w:t>
              </w:r>
            </w:hyperlink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lastRenderedPageBreak/>
              <w:t>ИД - Компютърни мрежи и Интернет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гл. ас. д-р Ат. Терзийски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</w:tr>
      <w:tr w:rsidR="00177B8E" w:rsidRPr="00C91E12" w:rsidTr="00C72A2A">
        <w:trPr>
          <w:gridAfter w:val="1"/>
          <w:wAfter w:w="29" w:type="dxa"/>
          <w:trHeight w:val="315"/>
        </w:trPr>
        <w:tc>
          <w:tcPr>
            <w:tcW w:w="26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ФД - Руски език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Pr="008B5252" w:rsidRDefault="00177B8E" w:rsidP="00177B8E">
            <w:pPr>
              <w:rPr>
                <w:rFonts w:ascii="Calibri" w:hAnsi="Calibri" w:cs="Calibri"/>
                <w:lang w:val="bg-BG"/>
              </w:rPr>
            </w:pPr>
            <w:r w:rsidRPr="008B5252">
              <w:rPr>
                <w:rFonts w:ascii="Calibri" w:hAnsi="Calibri" w:cs="Calibri"/>
                <w:lang w:val="bg-BG"/>
              </w:rPr>
              <w:t>ас. Владислава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rFonts w:ascii="Calibri" w:hAnsi="Calibri" w:cs="Calibri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77B8E" w:rsidRDefault="00177B8E" w:rsidP="00177B8E">
            <w:pPr>
              <w:rPr>
                <w:sz w:val="20"/>
                <w:szCs w:val="20"/>
              </w:rPr>
            </w:pPr>
          </w:p>
        </w:tc>
      </w:tr>
    </w:tbl>
    <w:p w:rsidR="00E36EEB" w:rsidRDefault="00E36EEB">
      <w:pPr>
        <w:rPr>
          <w:lang w:val="bg-BG"/>
        </w:rPr>
      </w:pPr>
    </w:p>
    <w:p w:rsidR="00D347F3" w:rsidRPr="006A5A5B" w:rsidRDefault="00D347F3">
      <w:r>
        <w:rPr>
          <w:lang w:val="bg-BG"/>
        </w:rPr>
        <w:t>За изпит по дисциплини, за които няма обявени дати</w:t>
      </w:r>
      <w:r w:rsidR="00022A1B">
        <w:rPr>
          <w:lang w:val="bg-BG"/>
        </w:rPr>
        <w:t>,</w:t>
      </w:r>
      <w:r>
        <w:rPr>
          <w:lang w:val="bg-BG"/>
        </w:rPr>
        <w:t xml:space="preserve"> се обръщайте към преподавателя!</w:t>
      </w:r>
    </w:p>
    <w:sectPr w:rsidR="00D347F3" w:rsidRPr="006A5A5B" w:rsidSect="00C91E12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22A1B"/>
    <w:rsid w:val="00177B8E"/>
    <w:rsid w:val="00243685"/>
    <w:rsid w:val="00475F5F"/>
    <w:rsid w:val="006A5A5B"/>
    <w:rsid w:val="006E59D4"/>
    <w:rsid w:val="008B5252"/>
    <w:rsid w:val="00C270B4"/>
    <w:rsid w:val="00C72A2A"/>
    <w:rsid w:val="00C91E12"/>
    <w:rsid w:val="00D347F3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uni-plovdiv.net/course/view.php?id=7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nts.uni-plovdiv.net/course/view.php?id=7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s.uni-plovdiv.net/course/view.php?id=7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ents.uni-plovdiv.net/course/view.php?id=7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ents.uni-plovdiv.net/course/view.php?id=739" TargetMode="External"/><Relationship Id="rId9" Type="http://schemas.openxmlformats.org/officeDocument/2006/relationships/hyperlink" Target="https://students.uni-plovdiv.net/course/view.php?id=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2022-01-17T09:29:00Z</dcterms:created>
  <dcterms:modified xsi:type="dcterms:W3CDTF">2022-01-17T09:29:00Z</dcterms:modified>
</cp:coreProperties>
</file>